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B7" w:rsidRDefault="00580DB7" w:rsidP="00580DB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81"/>
      </w:tblGrid>
      <w:tr w:rsidR="00580DB7" w:rsidRPr="00580DB7" w:rsidTr="00580DB7">
        <w:trPr>
          <w:trHeight w:val="1166"/>
        </w:trPr>
        <w:tc>
          <w:tcPr>
            <w:tcW w:w="9481" w:type="dxa"/>
            <w:shd w:val="clear" w:color="auto" w:fill="auto"/>
          </w:tcPr>
          <w:p w:rsidR="00580DB7" w:rsidRPr="00580DB7" w:rsidRDefault="00580DB7">
            <w:pPr>
              <w:pStyle w:val="Default"/>
              <w:rPr>
                <w:b/>
              </w:rPr>
            </w:pPr>
            <w:r w:rsidRPr="00580DB7">
              <w:rPr>
                <w:b/>
              </w:rPr>
              <w:t>Motie van raadslid/raadsleden….</w:t>
            </w:r>
          </w:p>
          <w:p w:rsidR="00580DB7" w:rsidRPr="00580DB7" w:rsidRDefault="00580DB7">
            <w:pPr>
              <w:pStyle w:val="Default"/>
            </w:pPr>
          </w:p>
          <w:p w:rsidR="00580DB7" w:rsidRPr="00580DB7" w:rsidRDefault="00580DB7">
            <w:pPr>
              <w:pStyle w:val="Default"/>
            </w:pPr>
            <w:r w:rsidRPr="00580DB7">
              <w:t>De gemeenteraad van ….,</w:t>
            </w:r>
            <w:r w:rsidR="00B75CD9">
              <w:t xml:space="preserve"> </w:t>
            </w:r>
            <w:r w:rsidRPr="00580DB7">
              <w:t>bijeen ter bespreking van het voorstel inzake…..</w:t>
            </w:r>
          </w:p>
          <w:p w:rsidR="00580DB7" w:rsidRPr="00580DB7" w:rsidRDefault="00580DB7">
            <w:pPr>
              <w:pStyle w:val="Default"/>
            </w:pPr>
          </w:p>
          <w:p w:rsidR="00580DB7" w:rsidRPr="00580DB7" w:rsidRDefault="00580DB7">
            <w:pPr>
              <w:pStyle w:val="Default"/>
              <w:rPr>
                <w:b/>
              </w:rPr>
            </w:pPr>
            <w:r w:rsidRPr="00580DB7">
              <w:rPr>
                <w:b/>
              </w:rPr>
              <w:t>Constateert:</w:t>
            </w:r>
          </w:p>
          <w:p w:rsidR="00580DB7" w:rsidRPr="00580DB7" w:rsidRDefault="00580DB7">
            <w:pPr>
              <w:pStyle w:val="Default"/>
            </w:pPr>
            <w:r w:rsidRPr="00580DB7">
              <w:t xml:space="preserve"> </w:t>
            </w:r>
            <w:r w:rsidRPr="00580DB7">
              <w:rPr>
                <w:b/>
                <w:bCs/>
              </w:rPr>
              <w:t xml:space="preserve">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4"/>
              </w:numPr>
            </w:pPr>
            <w:r w:rsidRPr="00580DB7">
              <w:t xml:space="preserve">Het belang van huisdieren voor de kwaliteit van leven van ouderen en (chronisch) zieken. </w:t>
            </w:r>
          </w:p>
          <w:p w:rsidR="00580DB7" w:rsidRPr="00580DB7" w:rsidRDefault="00ED7516" w:rsidP="00580DB7">
            <w:pPr>
              <w:pStyle w:val="Default"/>
              <w:numPr>
                <w:ilvl w:val="0"/>
                <w:numId w:val="4"/>
              </w:numPr>
            </w:pPr>
            <w:r>
              <w:t xml:space="preserve">Dat </w:t>
            </w:r>
            <w:r w:rsidR="00580DB7" w:rsidRPr="00580DB7">
              <w:t>huisdiereigenaren door functiebeperkingen en een krimpend sociaal netwerk problemen ondervinden bij de verzorging van hun huisdie</w:t>
            </w:r>
            <w:bookmarkStart w:id="0" w:name="_GoBack"/>
            <w:bookmarkEnd w:id="0"/>
            <w:r w:rsidR="00580DB7" w:rsidRPr="00580DB7">
              <w:t xml:space="preserve">r.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4"/>
              </w:numPr>
            </w:pPr>
            <w:r w:rsidRPr="00580DB7">
              <w:t xml:space="preserve">Dat dierenbuddy’s (vrijwilligers) helpen bij de verzorging van hun huisdier, zowel thuis als in een zorgstelling. Deze vrijwilligers dragen bij aan de kwaliteit van leven van ouderen en zieken.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4"/>
              </w:numPr>
            </w:pPr>
            <w:r w:rsidRPr="00580DB7">
              <w:t xml:space="preserve">Dat er voor huisdieren op leeftijd weinig animo is en dat dierenbuddy’s voorkomen dat de dieren worden geplaatst in een dierenopvangcentrum, worden gedumpt, of zelfs onnodig sterven.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4"/>
              </w:numPr>
            </w:pPr>
            <w:r w:rsidRPr="00580DB7">
              <w:t xml:space="preserve">Dat een aantal gemeente al aangesloten is bij dit buddy-initiatief van de Dierenbescherming, maar dat gemeente…. daar niet bij hoort. </w:t>
            </w:r>
          </w:p>
          <w:p w:rsidR="00580DB7" w:rsidRPr="00580DB7" w:rsidRDefault="00580DB7">
            <w:pPr>
              <w:pStyle w:val="Default"/>
            </w:pPr>
          </w:p>
        </w:tc>
      </w:tr>
      <w:tr w:rsidR="00580DB7" w:rsidRPr="00580DB7">
        <w:trPr>
          <w:trHeight w:val="803"/>
        </w:trPr>
        <w:tc>
          <w:tcPr>
            <w:tcW w:w="9481" w:type="dxa"/>
          </w:tcPr>
          <w:p w:rsidR="00580DB7" w:rsidRPr="00580DB7" w:rsidRDefault="00580DB7">
            <w:pPr>
              <w:pStyle w:val="Default"/>
            </w:pPr>
            <w:r w:rsidRPr="00580DB7">
              <w:rPr>
                <w:b/>
                <w:bCs/>
              </w:rPr>
              <w:t>Is van mening dat:</w:t>
            </w:r>
            <w:r w:rsidRPr="00580DB7">
              <w:t xml:space="preserve"> </w:t>
            </w:r>
          </w:p>
          <w:p w:rsidR="00580DB7" w:rsidRPr="00580DB7" w:rsidRDefault="00580DB7">
            <w:pPr>
              <w:pStyle w:val="Default"/>
            </w:pPr>
          </w:p>
          <w:p w:rsidR="00580DB7" w:rsidRPr="00580DB7" w:rsidRDefault="00580DB7" w:rsidP="00580DB7">
            <w:pPr>
              <w:pStyle w:val="Default"/>
              <w:numPr>
                <w:ilvl w:val="0"/>
                <w:numId w:val="5"/>
              </w:numPr>
            </w:pPr>
            <w:r w:rsidRPr="00580DB7">
              <w:t xml:space="preserve">Het buddy-initiatief een waardevolle bijdrage kan leveren aan de kwaliteit van leven van ouderen, (chronisch) zieken en huisdieren.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5"/>
              </w:numPr>
            </w:pPr>
            <w:r w:rsidRPr="00580DB7">
              <w:t xml:space="preserve">Het aannemelijk is dat behoud van kwaliteit van leven de uitgaven van ziektekosten van de oudere en samenleving kan beperken.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5"/>
              </w:numPr>
            </w:pPr>
            <w:r w:rsidRPr="00580DB7">
              <w:t xml:space="preserve">(optie) Er geen centraal budget voor dierenwelzijn binnen de gemeente bestaat, maar dat budget versleuteld zit in allerlei posten in de programmabegroting. </w:t>
            </w:r>
          </w:p>
          <w:p w:rsidR="00580DB7" w:rsidRPr="00580DB7" w:rsidRDefault="00580DB7">
            <w:pPr>
              <w:pStyle w:val="Default"/>
            </w:pPr>
          </w:p>
        </w:tc>
      </w:tr>
      <w:tr w:rsidR="00580DB7" w:rsidRPr="00580DB7">
        <w:trPr>
          <w:trHeight w:val="919"/>
        </w:trPr>
        <w:tc>
          <w:tcPr>
            <w:tcW w:w="9481" w:type="dxa"/>
          </w:tcPr>
          <w:p w:rsidR="00580DB7" w:rsidRPr="00580DB7" w:rsidRDefault="00580DB7">
            <w:pPr>
              <w:pStyle w:val="Default"/>
              <w:rPr>
                <w:b/>
                <w:bCs/>
              </w:rPr>
            </w:pPr>
            <w:r w:rsidRPr="00580DB7">
              <w:rPr>
                <w:b/>
                <w:bCs/>
              </w:rPr>
              <w:t>Verzoekt het college dan wel de burgemeester:</w:t>
            </w:r>
          </w:p>
          <w:p w:rsidR="00580DB7" w:rsidRPr="00580DB7" w:rsidRDefault="00580DB7" w:rsidP="00580DB7">
            <w:pPr>
              <w:pStyle w:val="Default"/>
            </w:pPr>
          </w:p>
          <w:p w:rsidR="00580DB7" w:rsidRPr="00580DB7" w:rsidRDefault="00580DB7" w:rsidP="00580DB7">
            <w:pPr>
              <w:pStyle w:val="Default"/>
              <w:numPr>
                <w:ilvl w:val="0"/>
                <w:numId w:val="6"/>
              </w:numPr>
            </w:pPr>
            <w:r w:rsidRPr="00580DB7">
              <w:t>Te onderzoeken hoe en op welke voorwaarden de gemeente zich kan aansluiten bij het buddy-initiatief van de Dierenbescherming en hiervoor allereerst in gesprek te gaan met de Dierenbescherming.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6"/>
              </w:numPr>
            </w:pPr>
            <w:r w:rsidRPr="00580DB7">
              <w:t xml:space="preserve">Hierbij te betrekken: de resultaten en ervaringen van andere deelnemende gemeenten, de rol van de sociale teams en de financiële haalbaarheid. </w:t>
            </w:r>
          </w:p>
          <w:p w:rsidR="00580DB7" w:rsidRPr="00580DB7" w:rsidRDefault="00580DB7" w:rsidP="00580DB7">
            <w:pPr>
              <w:pStyle w:val="Default"/>
              <w:numPr>
                <w:ilvl w:val="0"/>
                <w:numId w:val="6"/>
              </w:numPr>
            </w:pPr>
            <w:r w:rsidRPr="00580DB7">
              <w:t xml:space="preserve">Uiterlijk d.d. …. deze informatie toe te zenden (raadsvoorstel/raadsmededeling) aan de gemeenteraad met daarbij een conclusie over de meerwaarde van dit project voor de inwoners van de gemeente….. </w:t>
            </w:r>
          </w:p>
          <w:p w:rsidR="00580DB7" w:rsidRPr="00580DB7" w:rsidRDefault="00580DB7">
            <w:pPr>
              <w:pStyle w:val="Default"/>
            </w:pPr>
          </w:p>
        </w:tc>
      </w:tr>
    </w:tbl>
    <w:p w:rsidR="00B26F93" w:rsidRPr="00580DB7" w:rsidRDefault="00580DB7">
      <w:pPr>
        <w:rPr>
          <w:rFonts w:ascii="Arial" w:hAnsi="Arial" w:cs="Arial"/>
          <w:sz w:val="24"/>
          <w:szCs w:val="24"/>
        </w:rPr>
      </w:pPr>
      <w:r w:rsidRPr="00580DB7">
        <w:rPr>
          <w:rFonts w:ascii="Arial" w:hAnsi="Arial" w:cs="Arial"/>
          <w:sz w:val="24"/>
          <w:szCs w:val="24"/>
        </w:rPr>
        <w:t>En gaat over tot de orde van de dag.</w:t>
      </w:r>
    </w:p>
    <w:p w:rsidR="00580DB7" w:rsidRPr="00580DB7" w:rsidRDefault="00580DB7">
      <w:pPr>
        <w:rPr>
          <w:rFonts w:ascii="Arial" w:hAnsi="Arial" w:cs="Arial"/>
          <w:sz w:val="24"/>
          <w:szCs w:val="24"/>
        </w:rPr>
      </w:pPr>
    </w:p>
    <w:p w:rsidR="00580DB7" w:rsidRPr="00580DB7" w:rsidRDefault="00580DB7">
      <w:pPr>
        <w:rPr>
          <w:rFonts w:ascii="Arial" w:hAnsi="Arial" w:cs="Arial"/>
          <w:sz w:val="24"/>
          <w:szCs w:val="24"/>
        </w:rPr>
      </w:pPr>
      <w:r w:rsidRPr="00580DB7">
        <w:rPr>
          <w:rFonts w:ascii="Arial" w:hAnsi="Arial" w:cs="Arial"/>
          <w:sz w:val="24"/>
          <w:szCs w:val="24"/>
        </w:rPr>
        <w:t>Het raadslid/de raadsleden,</w:t>
      </w:r>
    </w:p>
    <w:p w:rsidR="00580DB7" w:rsidRDefault="00580DB7"/>
    <w:sectPr w:rsidR="00580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968095"/>
    <w:multiLevelType w:val="hybridMultilevel"/>
    <w:tmpl w:val="87EA40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49D2A3"/>
    <w:multiLevelType w:val="hybridMultilevel"/>
    <w:tmpl w:val="316212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583636"/>
    <w:multiLevelType w:val="hybridMultilevel"/>
    <w:tmpl w:val="6D8F26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2D36999"/>
    <w:multiLevelType w:val="hybridMultilevel"/>
    <w:tmpl w:val="BA04C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F315D"/>
    <w:multiLevelType w:val="hybridMultilevel"/>
    <w:tmpl w:val="4490A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051B9"/>
    <w:multiLevelType w:val="hybridMultilevel"/>
    <w:tmpl w:val="E1564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B7"/>
    <w:rsid w:val="00580DB7"/>
    <w:rsid w:val="00B26F93"/>
    <w:rsid w:val="00B75CD9"/>
    <w:rsid w:val="00ED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6E01"/>
  <w15:chartTrackingRefBased/>
  <w15:docId w15:val="{8A032B5A-9914-45B4-804C-E7A95342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80D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Dierenbescherming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Boertje</dc:creator>
  <cp:keywords/>
  <dc:description/>
  <cp:lastModifiedBy>Marlijn de Jager</cp:lastModifiedBy>
  <cp:revision>2</cp:revision>
  <dcterms:created xsi:type="dcterms:W3CDTF">2021-12-16T11:58:00Z</dcterms:created>
  <dcterms:modified xsi:type="dcterms:W3CDTF">2021-12-16T11:58:00Z</dcterms:modified>
</cp:coreProperties>
</file>